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3E" w:rsidRPr="00CA1237" w:rsidRDefault="0082253F" w:rsidP="000141E4">
      <w:pPr>
        <w:pStyle w:val="msoaddress"/>
        <w:widowControl w:val="0"/>
        <w:spacing w:line="360" w:lineRule="auto"/>
        <w:rPr>
          <w:rFonts w:ascii="Times New Roman" w:hAnsi="Times New Roman" w:cs="Times New Roman"/>
          <w:noProof/>
          <w:sz w:val="20"/>
          <w:szCs w:val="20"/>
          <w:lang w:val="hr-HR"/>
          <w14:ligatures w14:val="none"/>
        </w:rPr>
      </w:pPr>
      <w:r>
        <w:rPr>
          <w:rFonts w:ascii="Times New Roman" w:hAnsi="Times New Roman" w:cs="Times New Roman"/>
          <w:noProof/>
          <w:sz w:val="20"/>
          <w:szCs w:val="20"/>
          <w:lang w:val="hr-HR"/>
          <w14:ligatures w14:val="none"/>
        </w:rPr>
        <w:t xml:space="preserve"> </w:t>
      </w:r>
      <w:r w:rsidR="000141E4">
        <w:rPr>
          <w:rFonts w:ascii="Times New Roman" w:hAnsi="Times New Roman" w:cs="Times New Roman"/>
          <w:noProof/>
          <w:sz w:val="20"/>
          <w:szCs w:val="20"/>
          <w:lang w:val="hr-HR"/>
          <w14:ligatures w14:val="none"/>
        </w:rPr>
        <w:t xml:space="preserve"> </w:t>
      </w:r>
      <w:r w:rsidR="00D04E3E" w:rsidRPr="00CA1237">
        <w:rPr>
          <w:rFonts w:ascii="Times New Roman" w:hAnsi="Times New Roman" w:cs="Times New Roman"/>
          <w:noProof/>
          <w:sz w:val="20"/>
          <w:szCs w:val="20"/>
          <w:lang w:val="hr-HR"/>
          <w14:ligatures w14:val="none"/>
        </w:rPr>
        <w:t xml:space="preserve">KLASA: </w:t>
      </w:r>
      <w:bookmarkStart w:id="0" w:name="klasa"/>
      <w:bookmarkEnd w:id="0"/>
    </w:p>
    <w:p w:rsidR="00F909FA" w:rsidRPr="00093240" w:rsidRDefault="0082253F" w:rsidP="000141E4">
      <w:pPr>
        <w:pStyle w:val="msoaddress"/>
        <w:widowControl w:val="0"/>
        <w:spacing w:line="276" w:lineRule="auto"/>
        <w:rPr>
          <w:rFonts w:ascii="Times New Roman" w:hAnsi="Times New Roman" w:cs="Times New Roman"/>
          <w:noProof/>
          <w:sz w:val="20"/>
          <w:szCs w:val="20"/>
          <w:lang w:val="hr-HR"/>
          <w14:ligatures w14:val="none"/>
        </w:rPr>
      </w:pPr>
      <w:r>
        <w:rPr>
          <w:rFonts w:ascii="Times New Roman" w:hAnsi="Times New Roman" w:cs="Times New Roman"/>
          <w:noProof/>
          <w:sz w:val="20"/>
          <w:szCs w:val="20"/>
          <w:lang w:val="hr-HR"/>
          <w14:ligatures w14:val="none"/>
        </w:rPr>
        <w:t xml:space="preserve"> </w:t>
      </w:r>
      <w:r w:rsidR="000141E4">
        <w:rPr>
          <w:rFonts w:ascii="Times New Roman" w:hAnsi="Times New Roman" w:cs="Times New Roman"/>
          <w:noProof/>
          <w:sz w:val="20"/>
          <w:szCs w:val="20"/>
          <w:lang w:val="hr-HR"/>
          <w14:ligatures w14:val="none"/>
        </w:rPr>
        <w:t xml:space="preserve"> </w:t>
      </w:r>
      <w:r w:rsidR="00CA1237" w:rsidRPr="00CA1237">
        <w:rPr>
          <w:rFonts w:ascii="Times New Roman" w:hAnsi="Times New Roman" w:cs="Times New Roman"/>
          <w:noProof/>
          <w:sz w:val="20"/>
          <w:szCs w:val="20"/>
          <w:lang w:val="hr-HR"/>
          <w14:ligatures w14:val="none"/>
        </w:rPr>
        <w:t>URBROJ</w:t>
      </w:r>
      <w:r w:rsidR="00D04E3E" w:rsidRPr="00CA1237">
        <w:rPr>
          <w:rFonts w:ascii="Times New Roman" w:hAnsi="Times New Roman" w:cs="Times New Roman"/>
          <w:noProof/>
          <w:sz w:val="20"/>
          <w:szCs w:val="20"/>
          <w:lang w:val="hr-HR"/>
          <w14:ligatures w14:val="none"/>
        </w:rPr>
        <w:t>:</w:t>
      </w:r>
      <w:r w:rsidR="00F909FA" w:rsidRPr="00CA1237">
        <w:rPr>
          <w:rFonts w:ascii="Times New Roman" w:hAnsi="Times New Roman" w:cs="Times New Roman"/>
          <w:noProof/>
          <w:sz w:val="20"/>
          <w:szCs w:val="20"/>
          <w:lang w:val="hr-HR"/>
          <w14:ligatures w14:val="none"/>
        </w:rPr>
        <w:t xml:space="preserve"> </w:t>
      </w:r>
      <w:bookmarkStart w:id="1" w:name="urbroj"/>
      <w:bookmarkStart w:id="2" w:name="mjestoidatum1"/>
      <w:bookmarkEnd w:id="1"/>
      <w:bookmarkEnd w:id="2"/>
      <w:r w:rsidR="00E225EA" w:rsidRPr="00E225EA">
        <w:rPr>
          <w:rFonts w:ascii="Times New Roman" w:hAnsi="Times New Roman" w:cs="Times New Roman"/>
          <w:noProof/>
          <w:sz w:val="20"/>
          <w:szCs w:val="20"/>
          <w:lang w:val="hr-HR" w:eastAsia="hr-HR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4374464</wp:posOffset>
                </wp:positionH>
                <wp:positionV relativeFrom="paragraph">
                  <wp:posOffset>995350</wp:posOffset>
                </wp:positionV>
                <wp:extent cx="1355090" cy="950443"/>
                <wp:effectExtent l="0" t="0" r="16510" b="2159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950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5EA" w:rsidRPr="00E225EA" w:rsidRDefault="00E225EA" w:rsidP="00E225E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225EA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E225EA">
                              <w:rPr>
                                <w:i/>
                                <w:sz w:val="16"/>
                                <w:szCs w:val="16"/>
                              </w:rPr>
                              <w:t>prostor</w:t>
                            </w:r>
                            <w:proofErr w:type="spellEnd"/>
                            <w:proofErr w:type="gramEnd"/>
                            <w:r w:rsidRPr="00E225E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 </w:t>
                            </w:r>
                            <w:proofErr w:type="spellStart"/>
                            <w:r w:rsidRPr="00E225EA">
                              <w:rPr>
                                <w:i/>
                                <w:sz w:val="16"/>
                                <w:szCs w:val="16"/>
                              </w:rPr>
                              <w:t>državni</w:t>
                            </w:r>
                            <w:proofErr w:type="spellEnd"/>
                            <w:r w:rsidRPr="00E225E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25EA">
                              <w:rPr>
                                <w:i/>
                                <w:sz w:val="16"/>
                                <w:szCs w:val="16"/>
                              </w:rPr>
                              <w:t>biljeg</w:t>
                            </w:r>
                            <w:proofErr w:type="spellEnd"/>
                            <w:r w:rsidRPr="00E225EA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44.45pt;margin-top:78.35pt;width:106.7pt;height:7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">
                <v:textbox>
                  <w:txbxContent>
                    <w:p w:rsidR="00E225EA" w:rsidRPr="00E225EA" w:rsidRDefault="00E225EA" w:rsidP="00E225E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E225EA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spellStart"/>
                      <w:proofErr w:type="gramStart"/>
                      <w:r w:rsidRPr="00E225EA">
                        <w:rPr>
                          <w:i/>
                          <w:sz w:val="16"/>
                          <w:szCs w:val="16"/>
                        </w:rPr>
                        <w:t>prostor</w:t>
                      </w:r>
                      <w:proofErr w:type="spellEnd"/>
                      <w:proofErr w:type="gramEnd"/>
                      <w:r w:rsidRPr="00E225EA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25EA">
                        <w:rPr>
                          <w:i/>
                          <w:sz w:val="16"/>
                          <w:szCs w:val="16"/>
                        </w:rPr>
                        <w:t>za</w:t>
                      </w:r>
                      <w:proofErr w:type="spellEnd"/>
                      <w:r w:rsidRPr="00E225EA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25EA">
                        <w:rPr>
                          <w:i/>
                          <w:sz w:val="16"/>
                          <w:szCs w:val="16"/>
                        </w:rPr>
                        <w:t>državni</w:t>
                      </w:r>
                      <w:proofErr w:type="spellEnd"/>
                      <w:r w:rsidRPr="00E225EA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25EA">
                        <w:rPr>
                          <w:i/>
                          <w:sz w:val="16"/>
                          <w:szCs w:val="16"/>
                        </w:rPr>
                        <w:t>biljeg</w:t>
                      </w:r>
                      <w:proofErr w:type="spellEnd"/>
                      <w:r w:rsidRPr="00E225EA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920C5" w:rsidRPr="00CA1237" w:rsidTr="000A49AD">
        <w:tc>
          <w:tcPr>
            <w:tcW w:w="5637" w:type="dxa"/>
          </w:tcPr>
          <w:p w:rsidR="00A920C5" w:rsidRPr="00CA1237" w:rsidRDefault="00A920C5" w:rsidP="000141E4">
            <w:pPr>
              <w:pStyle w:val="msoaddress"/>
              <w:widowControl w:val="0"/>
              <w:spacing w:before="12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  <w14:ligatures w14:val="none"/>
              </w:rPr>
            </w:pPr>
            <w:r w:rsidRPr="00CA1237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  <w14:ligatures w14:val="none"/>
              </w:rPr>
              <w:t xml:space="preserve">Županija: </w:t>
            </w:r>
            <w:bookmarkStart w:id="3" w:name="zupanija"/>
            <w:bookmarkEnd w:id="3"/>
          </w:p>
        </w:tc>
      </w:tr>
      <w:tr w:rsidR="00A920C5" w:rsidRPr="00CA1237" w:rsidTr="000A49AD">
        <w:tc>
          <w:tcPr>
            <w:tcW w:w="5637" w:type="dxa"/>
          </w:tcPr>
          <w:p w:rsidR="00A920C5" w:rsidRPr="00CA1237" w:rsidRDefault="00A920C5" w:rsidP="000141E4">
            <w:pPr>
              <w:pStyle w:val="msoaddress"/>
              <w:widowControl w:val="0"/>
              <w:spacing w:before="12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  <w14:ligatures w14:val="none"/>
              </w:rPr>
            </w:pPr>
            <w:r w:rsidRPr="00CA1237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  <w14:ligatures w14:val="none"/>
              </w:rPr>
              <w:t xml:space="preserve">Grad/općina.: </w:t>
            </w:r>
            <w:bookmarkStart w:id="4" w:name="grad"/>
            <w:bookmarkEnd w:id="4"/>
          </w:p>
        </w:tc>
      </w:tr>
      <w:tr w:rsidR="00A920C5" w:rsidRPr="00CA1237" w:rsidTr="000A49AD">
        <w:tc>
          <w:tcPr>
            <w:tcW w:w="5637" w:type="dxa"/>
          </w:tcPr>
          <w:p w:rsidR="00A920C5" w:rsidRPr="00083CA8" w:rsidRDefault="00A920C5" w:rsidP="000141E4">
            <w:pPr>
              <w:pStyle w:val="msoaddress"/>
              <w:widowControl w:val="0"/>
              <w:spacing w:before="12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  <w14:ligatures w14:val="none"/>
              </w:rPr>
            </w:pPr>
            <w:r w:rsidRPr="00083CA8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  <w14:ligatures w14:val="none"/>
              </w:rPr>
              <w:t xml:space="preserve">Prezime i ime: </w:t>
            </w:r>
            <w:bookmarkStart w:id="5" w:name="prezimeiime"/>
            <w:bookmarkEnd w:id="5"/>
          </w:p>
        </w:tc>
      </w:tr>
      <w:tr w:rsidR="00A920C5" w:rsidRPr="00CA1237" w:rsidTr="000A49AD">
        <w:tc>
          <w:tcPr>
            <w:tcW w:w="5637" w:type="dxa"/>
          </w:tcPr>
          <w:p w:rsidR="00A920C5" w:rsidRPr="00083CA8" w:rsidRDefault="00A920C5" w:rsidP="00083CA8">
            <w:pPr>
              <w:pStyle w:val="msoaddress"/>
              <w:widowControl w:val="0"/>
              <w:spacing w:before="120"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  <w14:ligatures w14:val="none"/>
              </w:rPr>
            </w:pPr>
            <w:r w:rsidRPr="00083CA8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  <w14:ligatures w14:val="none"/>
              </w:rPr>
              <w:t xml:space="preserve">Adresa: </w:t>
            </w:r>
            <w:bookmarkStart w:id="6" w:name="adresa"/>
            <w:bookmarkEnd w:id="6"/>
          </w:p>
        </w:tc>
      </w:tr>
      <w:tr w:rsidR="00A920C5" w:rsidRPr="00CA1237" w:rsidTr="000A49AD">
        <w:tc>
          <w:tcPr>
            <w:tcW w:w="5637" w:type="dxa"/>
          </w:tcPr>
          <w:tbl>
            <w:tblPr>
              <w:tblStyle w:val="Reetkatablice"/>
              <w:tblpPr w:leftFromText="180" w:rightFromText="180" w:vertAnchor="text" w:horzAnchor="page" w:tblpX="841" w:tblpY="-183"/>
              <w:tblOverlap w:val="never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83CA8" w:rsidRPr="00083CA8" w:rsidTr="00083CA8">
              <w:tc>
                <w:tcPr>
                  <w:tcW w:w="340" w:type="dxa"/>
                  <w:vAlign w:val="center"/>
                </w:tcPr>
                <w:p w:rsidR="00083CA8" w:rsidRPr="00083CA8" w:rsidRDefault="00083CA8" w:rsidP="00083CA8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  <w:bookmarkStart w:id="7" w:name="mibs"/>
                  <w:bookmarkEnd w:id="7"/>
                </w:p>
              </w:tc>
              <w:tc>
                <w:tcPr>
                  <w:tcW w:w="340" w:type="dxa"/>
                  <w:vAlign w:val="center"/>
                </w:tcPr>
                <w:p w:rsidR="00083CA8" w:rsidRPr="00083CA8" w:rsidRDefault="00083CA8" w:rsidP="00083CA8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83CA8" w:rsidRPr="00083CA8" w:rsidRDefault="00083CA8" w:rsidP="00083CA8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83CA8" w:rsidRPr="00083CA8" w:rsidRDefault="00083CA8" w:rsidP="00083CA8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83CA8" w:rsidRPr="00083CA8" w:rsidRDefault="00083CA8" w:rsidP="00083CA8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83CA8" w:rsidRPr="00083CA8" w:rsidRDefault="00083CA8" w:rsidP="00083CA8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83CA8" w:rsidRPr="00083CA8" w:rsidRDefault="00083CA8" w:rsidP="00083CA8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83CA8" w:rsidRPr="00083CA8" w:rsidRDefault="00083CA8" w:rsidP="00083CA8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83CA8" w:rsidRPr="00083CA8" w:rsidRDefault="00083CA8" w:rsidP="00083CA8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</w:tr>
          </w:tbl>
          <w:p w:rsidR="00A920C5" w:rsidRPr="00083CA8" w:rsidRDefault="000A49AD" w:rsidP="005D4857">
            <w:pPr>
              <w:pStyle w:val="msoaddress"/>
              <w:widowControl w:val="0"/>
              <w:spacing w:before="120"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  <w14:ligatures w14:val="none"/>
              </w:rPr>
            </w:pPr>
            <w:r w:rsidRPr="00083CA8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  <w14:ligatures w14:val="none"/>
              </w:rPr>
              <w:t>MIBŠ:</w:t>
            </w:r>
            <w:r w:rsidR="00083CA8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  <w14:ligatures w14:val="none"/>
              </w:rPr>
              <w:t xml:space="preserve">  </w:t>
            </w:r>
          </w:p>
        </w:tc>
      </w:tr>
      <w:tr w:rsidR="00A920C5" w:rsidRPr="00CA1237" w:rsidTr="000A49AD">
        <w:tc>
          <w:tcPr>
            <w:tcW w:w="5637" w:type="dxa"/>
          </w:tcPr>
          <w:tbl>
            <w:tblPr>
              <w:tblStyle w:val="Reetkatablice"/>
              <w:tblpPr w:leftFromText="180" w:rightFromText="180" w:vertAnchor="text" w:horzAnchor="margin" w:tblpXSpec="center" w:tblpY="14"/>
              <w:tblOverlap w:val="never"/>
              <w:tblW w:w="0" w:type="auto"/>
              <w:tblCellMar>
                <w:top w:w="57" w:type="dxa"/>
                <w:bottom w:w="57" w:type="dxa"/>
              </w:tblCellMar>
              <w:tblLook w:val="0480" w:firstRow="0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920C5" w:rsidRPr="00083CA8" w:rsidTr="00083CA8">
              <w:tc>
                <w:tcPr>
                  <w:tcW w:w="340" w:type="dxa"/>
                  <w:vAlign w:val="center"/>
                </w:tcPr>
                <w:p w:rsidR="00A920C5" w:rsidRPr="00083CA8" w:rsidRDefault="00A920C5" w:rsidP="003F17AF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  <w:bookmarkStart w:id="8" w:name="oib"/>
                  <w:bookmarkEnd w:id="8"/>
                </w:p>
              </w:tc>
              <w:tc>
                <w:tcPr>
                  <w:tcW w:w="340" w:type="dxa"/>
                  <w:vAlign w:val="center"/>
                </w:tcPr>
                <w:p w:rsidR="00A920C5" w:rsidRPr="00083CA8" w:rsidRDefault="00A920C5" w:rsidP="003F17AF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920C5" w:rsidRPr="00083CA8" w:rsidRDefault="00A920C5" w:rsidP="003F17AF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920C5" w:rsidRPr="00083CA8" w:rsidRDefault="00A920C5" w:rsidP="003F17AF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920C5" w:rsidRPr="00083CA8" w:rsidRDefault="00A920C5" w:rsidP="003F17AF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920C5" w:rsidRPr="00083CA8" w:rsidRDefault="00A920C5" w:rsidP="003F17AF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920C5" w:rsidRPr="00083CA8" w:rsidRDefault="00A920C5" w:rsidP="003F17AF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920C5" w:rsidRPr="00083CA8" w:rsidRDefault="00A920C5" w:rsidP="003F17AF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920C5" w:rsidRPr="00083CA8" w:rsidRDefault="00A920C5" w:rsidP="003F17AF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920C5" w:rsidRPr="00083CA8" w:rsidRDefault="00A920C5" w:rsidP="003F17AF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920C5" w:rsidRPr="00083CA8" w:rsidRDefault="00A920C5" w:rsidP="003F17AF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hr-HR"/>
                      <w14:ligatures w14:val="none"/>
                    </w:rPr>
                  </w:pPr>
                </w:p>
              </w:tc>
            </w:tr>
          </w:tbl>
          <w:p w:rsidR="00A920C5" w:rsidRPr="00083CA8" w:rsidRDefault="00A920C5" w:rsidP="005D4857">
            <w:pPr>
              <w:pStyle w:val="msoaddress"/>
              <w:widowControl w:val="0"/>
              <w:spacing w:before="120"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  <w14:ligatures w14:val="none"/>
              </w:rPr>
            </w:pPr>
            <w:r w:rsidRPr="00083CA8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  <w14:ligatures w14:val="none"/>
              </w:rPr>
              <w:t>OIB:</w:t>
            </w:r>
          </w:p>
        </w:tc>
      </w:tr>
      <w:tr w:rsidR="00A920C5" w:rsidRPr="00CA1237" w:rsidTr="000A49AD">
        <w:tc>
          <w:tcPr>
            <w:tcW w:w="5637" w:type="dxa"/>
          </w:tcPr>
          <w:p w:rsidR="00A920C5" w:rsidRPr="00CA1237" w:rsidRDefault="00A920C5" w:rsidP="00083CA8">
            <w:pPr>
              <w:pStyle w:val="msoaddress"/>
              <w:widowControl w:val="0"/>
              <w:tabs>
                <w:tab w:val="center" w:pos="2710"/>
              </w:tabs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  <w14:ligatures w14:val="none"/>
              </w:rPr>
            </w:pPr>
            <w:r w:rsidRPr="00CA1237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  <w14:ligatures w14:val="none"/>
              </w:rPr>
              <w:t xml:space="preserve">Broj telefona: </w:t>
            </w:r>
            <w:bookmarkStart w:id="9" w:name="telefon"/>
            <w:bookmarkEnd w:id="9"/>
          </w:p>
        </w:tc>
      </w:tr>
    </w:tbl>
    <w:p w:rsidR="00A920C5" w:rsidRPr="00CA1237" w:rsidRDefault="00A920C5" w:rsidP="00A920C5">
      <w:pPr>
        <w:widowControl w:val="0"/>
        <w:tabs>
          <w:tab w:val="left" w:leader="underscore" w:pos="4320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val="hr-HR" w:eastAsia="en-GB"/>
          <w14:cntxtAlts/>
        </w:rPr>
      </w:pPr>
    </w:p>
    <w:p w:rsidR="00A25EB3" w:rsidRDefault="00890C6A" w:rsidP="00093240">
      <w:pPr>
        <w:widowControl w:val="0"/>
        <w:tabs>
          <w:tab w:val="left" w:leader="underscore" w:pos="4320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val="hr-HR" w:eastAsia="en-GB"/>
          <w14:cntxtAlts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val="hr-HR" w:eastAsia="en-GB"/>
          <w14:cntxtAlts/>
        </w:rPr>
        <w:t xml:space="preserve"> </w:t>
      </w:r>
      <w:r w:rsidR="00A920C5" w:rsidRPr="00CA123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val="hr-HR" w:eastAsia="en-GB"/>
          <w14:cntxtAlts/>
        </w:rPr>
        <w:t>Na temelju Zakona o šumama, podnosim</w:t>
      </w:r>
    </w:p>
    <w:p w:rsidR="00093240" w:rsidRPr="00093240" w:rsidRDefault="00093240" w:rsidP="00093240">
      <w:pPr>
        <w:widowControl w:val="0"/>
        <w:tabs>
          <w:tab w:val="left" w:leader="underscore" w:pos="4320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val="hr-HR" w:eastAsia="en-GB"/>
          <w14:cntxtAlts/>
        </w:rPr>
      </w:pPr>
    </w:p>
    <w:p w:rsidR="00A920C5" w:rsidRPr="00CA1237" w:rsidRDefault="00A920C5" w:rsidP="00A920C5">
      <w:pPr>
        <w:pStyle w:val="msoaccenttext2"/>
        <w:widowControl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  <w14:ligatures w14:val="none"/>
        </w:rPr>
      </w:pPr>
      <w:r w:rsidRPr="00CA1237">
        <w:rPr>
          <w:rFonts w:ascii="Times New Roman" w:hAnsi="Times New Roman"/>
          <w:b/>
          <w:bCs/>
          <w:noProof/>
          <w:sz w:val="24"/>
          <w:szCs w:val="24"/>
          <w:lang w:val="hr-HR"/>
          <w14:ligatures w14:val="none"/>
        </w:rPr>
        <w:t>ZAHTJEV ZA DOZNAKU STABALA</w:t>
      </w:r>
    </w:p>
    <w:p w:rsidR="00A920C5" w:rsidRPr="00083CA8" w:rsidRDefault="008A06DD" w:rsidP="00EC768A">
      <w:pPr>
        <w:pStyle w:val="msoaccenttext2"/>
        <w:widowControl w:val="0"/>
        <w:ind w:left="720"/>
        <w:rPr>
          <w:rFonts w:ascii="Times New Roman" w:hAnsi="Times New Roman"/>
          <w:bCs/>
          <w:noProof/>
          <w:sz w:val="20"/>
          <w:szCs w:val="20"/>
          <w:lang w:val="hr-HR"/>
          <w14:ligatures w14:val="none"/>
        </w:rPr>
      </w:pPr>
      <w:bookmarkStart w:id="10" w:name="vrstazahtjeva"/>
      <w:bookmarkEnd w:id="10"/>
      <w:r>
        <w:rPr>
          <w:rFonts w:ascii="Times New Roman" w:hAnsi="Times New Roman"/>
          <w:bCs/>
          <w:i/>
          <w:noProof/>
          <w:sz w:val="18"/>
          <w:szCs w:val="18"/>
          <w:lang w:val="hr-HR"/>
          <w14:ligatures w14:val="none"/>
        </w:rPr>
        <w:t>(Zaokružiti</w:t>
      </w:r>
      <w:r w:rsidR="00EC768A" w:rsidRPr="00EC768A">
        <w:rPr>
          <w:rFonts w:ascii="Times New Roman" w:hAnsi="Times New Roman"/>
          <w:bCs/>
          <w:i/>
          <w:noProof/>
          <w:sz w:val="18"/>
          <w:szCs w:val="18"/>
          <w:lang w:val="hr-HR"/>
          <w14:ligatures w14:val="none"/>
        </w:rPr>
        <w:t>)</w:t>
      </w:r>
      <w:r w:rsidR="00EC768A">
        <w:rPr>
          <w:rFonts w:ascii="Times New Roman" w:hAnsi="Times New Roman"/>
          <w:bCs/>
          <w:noProof/>
          <w:sz w:val="20"/>
          <w:szCs w:val="20"/>
          <w:lang w:val="hr-HR"/>
          <w14:ligatures w14:val="none"/>
        </w:rPr>
        <w:t xml:space="preserve">          1. </w:t>
      </w:r>
      <w:r w:rsidR="00A920C5" w:rsidRPr="00083CA8">
        <w:rPr>
          <w:rFonts w:ascii="Times New Roman" w:hAnsi="Times New Roman"/>
          <w:bCs/>
          <w:noProof/>
          <w:sz w:val="20"/>
          <w:szCs w:val="20"/>
          <w:lang w:val="hr-HR"/>
          <w14:ligatures w14:val="none"/>
        </w:rPr>
        <w:t>po programu gospodarenja</w:t>
      </w:r>
      <w:r w:rsidR="00CA1237" w:rsidRPr="00083CA8">
        <w:rPr>
          <w:rFonts w:ascii="Times New Roman" w:hAnsi="Times New Roman"/>
          <w:bCs/>
          <w:noProof/>
          <w:sz w:val="20"/>
          <w:szCs w:val="20"/>
          <w:lang w:val="hr-HR"/>
          <w14:ligatures w14:val="none"/>
        </w:rPr>
        <w:t xml:space="preserve">     </w:t>
      </w:r>
      <w:r w:rsidR="00CA1237" w:rsidRPr="00083CA8">
        <w:rPr>
          <w:rFonts w:ascii="Times New Roman" w:hAnsi="Times New Roman"/>
          <w:bCs/>
          <w:noProof/>
          <w:sz w:val="20"/>
          <w:szCs w:val="20"/>
          <w:lang w:val="hr-HR"/>
          <w14:ligatures w14:val="none"/>
        </w:rPr>
        <w:tab/>
        <w:t>2. bez programa gospodarenja</w:t>
      </w:r>
    </w:p>
    <w:p w:rsidR="00A920C5" w:rsidRPr="00F909FA" w:rsidRDefault="00A920C5" w:rsidP="00A920C5">
      <w:pPr>
        <w:pStyle w:val="msoaccenttext2"/>
        <w:widowControl w:val="0"/>
        <w:rPr>
          <w:rFonts w:ascii="Times New Roman" w:hAnsi="Times New Roman"/>
          <w:bCs/>
          <w:noProof/>
          <w:sz w:val="20"/>
          <w:szCs w:val="20"/>
          <w:lang w:val="hr-HR"/>
          <w14:ligatures w14:val="none"/>
        </w:rPr>
      </w:pPr>
    </w:p>
    <w:tbl>
      <w:tblPr>
        <w:tblStyle w:val="Reetkatablice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1134"/>
        <w:gridCol w:w="2410"/>
        <w:gridCol w:w="851"/>
        <w:gridCol w:w="567"/>
        <w:gridCol w:w="708"/>
        <w:gridCol w:w="567"/>
      </w:tblGrid>
      <w:tr w:rsidR="00A920C5" w:rsidRPr="00F909FA" w:rsidTr="00004612">
        <w:tc>
          <w:tcPr>
            <w:tcW w:w="709" w:type="dxa"/>
            <w:vMerge w:val="restart"/>
            <w:vAlign w:val="center"/>
          </w:tcPr>
          <w:p w:rsidR="00A920C5" w:rsidRPr="00C83938" w:rsidRDefault="00004612" w:rsidP="00004612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  <w:t xml:space="preserve">Redni </w:t>
            </w:r>
            <w:r w:rsidR="00A920C5" w:rsidRPr="00C83938"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  <w:t>broj</w:t>
            </w:r>
          </w:p>
        </w:tc>
        <w:tc>
          <w:tcPr>
            <w:tcW w:w="1134" w:type="dxa"/>
            <w:vMerge w:val="restart"/>
            <w:vAlign w:val="center"/>
          </w:tcPr>
          <w:p w:rsidR="00A920C5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  <w:r w:rsidRPr="00C83938"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  <w:t>Katastarska općina</w:t>
            </w:r>
          </w:p>
        </w:tc>
        <w:tc>
          <w:tcPr>
            <w:tcW w:w="992" w:type="dxa"/>
            <w:vMerge w:val="restart"/>
            <w:vAlign w:val="center"/>
          </w:tcPr>
          <w:p w:rsidR="00A920C5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  <w:r w:rsidRPr="00C83938"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  <w:t>Broj katastarske čestice</w:t>
            </w:r>
          </w:p>
        </w:tc>
        <w:tc>
          <w:tcPr>
            <w:tcW w:w="1134" w:type="dxa"/>
            <w:vMerge w:val="restart"/>
            <w:vAlign w:val="center"/>
          </w:tcPr>
          <w:p w:rsidR="00A920C5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  <w:r w:rsidRPr="00C83938"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  <w:t>Katastarska kultura</w:t>
            </w:r>
          </w:p>
        </w:tc>
        <w:tc>
          <w:tcPr>
            <w:tcW w:w="2410" w:type="dxa"/>
            <w:vMerge w:val="restart"/>
            <w:vAlign w:val="center"/>
          </w:tcPr>
          <w:p w:rsidR="00A920C5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  <w:r w:rsidRPr="00C83938"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  <w:t>Gospodarska jedinica</w:t>
            </w:r>
          </w:p>
        </w:tc>
        <w:tc>
          <w:tcPr>
            <w:tcW w:w="851" w:type="dxa"/>
            <w:vMerge w:val="restart"/>
            <w:vAlign w:val="center"/>
          </w:tcPr>
          <w:p w:rsidR="00083CA8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  <w:r w:rsidRPr="00C83938"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  <w:t>Odjel/</w:t>
            </w:r>
          </w:p>
          <w:p w:rsidR="00A920C5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  <w:r w:rsidRPr="00C83938"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  <w:t>odsjek</w:t>
            </w:r>
          </w:p>
        </w:tc>
        <w:tc>
          <w:tcPr>
            <w:tcW w:w="1842" w:type="dxa"/>
            <w:gridSpan w:val="3"/>
            <w:vAlign w:val="center"/>
          </w:tcPr>
          <w:p w:rsidR="00A920C5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  <w:r w:rsidRPr="00C83938"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  <w:t>Površina</w:t>
            </w:r>
          </w:p>
        </w:tc>
      </w:tr>
      <w:tr w:rsidR="00C83938" w:rsidRPr="00F909FA" w:rsidTr="00004612">
        <w:tc>
          <w:tcPr>
            <w:tcW w:w="709" w:type="dxa"/>
            <w:vMerge/>
            <w:vAlign w:val="center"/>
          </w:tcPr>
          <w:p w:rsidR="00A920C5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</w:p>
        </w:tc>
        <w:tc>
          <w:tcPr>
            <w:tcW w:w="1134" w:type="dxa"/>
            <w:vMerge/>
            <w:vAlign w:val="center"/>
          </w:tcPr>
          <w:p w:rsidR="00A920C5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</w:p>
        </w:tc>
        <w:tc>
          <w:tcPr>
            <w:tcW w:w="992" w:type="dxa"/>
            <w:vMerge/>
            <w:vAlign w:val="center"/>
          </w:tcPr>
          <w:p w:rsidR="00A920C5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</w:p>
        </w:tc>
        <w:tc>
          <w:tcPr>
            <w:tcW w:w="1134" w:type="dxa"/>
            <w:vMerge/>
            <w:vAlign w:val="center"/>
          </w:tcPr>
          <w:p w:rsidR="00A920C5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</w:p>
        </w:tc>
        <w:tc>
          <w:tcPr>
            <w:tcW w:w="2410" w:type="dxa"/>
            <w:vMerge/>
            <w:vAlign w:val="center"/>
          </w:tcPr>
          <w:p w:rsidR="00A920C5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</w:p>
        </w:tc>
        <w:tc>
          <w:tcPr>
            <w:tcW w:w="851" w:type="dxa"/>
            <w:vMerge/>
            <w:vAlign w:val="center"/>
          </w:tcPr>
          <w:p w:rsidR="00A920C5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</w:p>
        </w:tc>
        <w:tc>
          <w:tcPr>
            <w:tcW w:w="567" w:type="dxa"/>
            <w:vAlign w:val="center"/>
          </w:tcPr>
          <w:p w:rsidR="00A920C5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  <w:r w:rsidRPr="00C83938"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  <w:t>ha</w:t>
            </w:r>
          </w:p>
        </w:tc>
        <w:tc>
          <w:tcPr>
            <w:tcW w:w="708" w:type="dxa"/>
            <w:vAlign w:val="center"/>
          </w:tcPr>
          <w:p w:rsidR="00A920C5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</w:pPr>
            <w:r w:rsidRPr="00C83938"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  <w:t>a</w:t>
            </w:r>
          </w:p>
        </w:tc>
        <w:tc>
          <w:tcPr>
            <w:tcW w:w="567" w:type="dxa"/>
            <w:vAlign w:val="center"/>
          </w:tcPr>
          <w:p w:rsidR="00A920C5" w:rsidRPr="00C83938" w:rsidRDefault="00A920C5" w:rsidP="00DD66A8">
            <w:pPr>
              <w:pStyle w:val="msoaccenttext2"/>
              <w:widowControl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vertAlign w:val="superscript"/>
                <w:lang w:val="hr-HR"/>
                <w14:ligatures w14:val="none"/>
              </w:rPr>
            </w:pPr>
            <w:r w:rsidRPr="00C83938">
              <w:rPr>
                <w:rFonts w:ascii="Times New Roman" w:hAnsi="Times New Roman"/>
                <w:bCs/>
                <w:noProof/>
                <w:sz w:val="16"/>
                <w:szCs w:val="16"/>
                <w:lang w:val="hr-HR"/>
                <w14:ligatures w14:val="none"/>
              </w:rPr>
              <w:t>m</w:t>
            </w:r>
            <w:r w:rsidRPr="00C83938">
              <w:rPr>
                <w:rFonts w:ascii="Times New Roman" w:hAnsi="Times New Roman"/>
                <w:bCs/>
                <w:noProof/>
                <w:sz w:val="16"/>
                <w:szCs w:val="16"/>
                <w:vertAlign w:val="superscript"/>
                <w:lang w:val="hr-HR"/>
                <w14:ligatures w14:val="none"/>
              </w:rPr>
              <w:t>2</w:t>
            </w:r>
          </w:p>
        </w:tc>
      </w:tr>
      <w:tr w:rsidR="00C83938" w:rsidRPr="00F909FA" w:rsidTr="00004612">
        <w:tc>
          <w:tcPr>
            <w:tcW w:w="709" w:type="dxa"/>
            <w:tcBorders>
              <w:bottom w:val="single" w:sz="4" w:space="0" w:color="auto"/>
            </w:tcBorders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851" w:type="dxa"/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</w:tr>
      <w:tr w:rsidR="00C83938" w:rsidRPr="00F909FA" w:rsidTr="00004612">
        <w:tc>
          <w:tcPr>
            <w:tcW w:w="709" w:type="dxa"/>
            <w:tcBorders>
              <w:bottom w:val="single" w:sz="4" w:space="0" w:color="auto"/>
            </w:tcBorders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851" w:type="dxa"/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</w:tr>
      <w:tr w:rsidR="00C83938" w:rsidRPr="00F909FA" w:rsidTr="00004612">
        <w:tc>
          <w:tcPr>
            <w:tcW w:w="709" w:type="dxa"/>
            <w:tcBorders>
              <w:bottom w:val="single" w:sz="4" w:space="0" w:color="auto"/>
            </w:tcBorders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851" w:type="dxa"/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</w:tr>
      <w:tr w:rsidR="00C83938" w:rsidRPr="00F909FA" w:rsidTr="00004612">
        <w:tc>
          <w:tcPr>
            <w:tcW w:w="709" w:type="dxa"/>
            <w:tcBorders>
              <w:bottom w:val="single" w:sz="4" w:space="0" w:color="auto"/>
            </w:tcBorders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851" w:type="dxa"/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</w:tr>
      <w:tr w:rsidR="00C83938" w:rsidRPr="00F909FA" w:rsidTr="00004612">
        <w:tc>
          <w:tcPr>
            <w:tcW w:w="709" w:type="dxa"/>
            <w:tcBorders>
              <w:bottom w:val="single" w:sz="4" w:space="0" w:color="auto"/>
            </w:tcBorders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851" w:type="dxa"/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83938" w:rsidRPr="00F909FA" w:rsidRDefault="00C83938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</w:tr>
      <w:tr w:rsidR="00C83938" w:rsidRPr="00F909FA" w:rsidTr="00004612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851" w:type="dxa"/>
            <w:tcMar>
              <w:left w:w="28" w:type="dxa"/>
              <w:right w:w="57" w:type="dxa"/>
            </w:tcMar>
            <w:vAlign w:val="center"/>
          </w:tcPr>
          <w:p w:rsidR="00A920C5" w:rsidRPr="00F909FA" w:rsidRDefault="00A920C5" w:rsidP="00DD66A8">
            <w:pPr>
              <w:pStyle w:val="msoaccenttext2"/>
              <w:widowControl w:val="0"/>
              <w:jc w:val="right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920C5" w:rsidRPr="00F909FA" w:rsidRDefault="00A920C5" w:rsidP="00DD66A8">
            <w:pPr>
              <w:pStyle w:val="msoaccenttext2"/>
              <w:widowControl w:val="0"/>
              <w:rPr>
                <w:rFonts w:ascii="Times New Roman" w:hAnsi="Times New Roman"/>
                <w:bCs/>
                <w:noProof/>
                <w:sz w:val="20"/>
                <w:szCs w:val="20"/>
                <w:lang w:val="hr-HR"/>
                <w14:ligatures w14:val="none"/>
              </w:rPr>
            </w:pPr>
          </w:p>
        </w:tc>
      </w:tr>
    </w:tbl>
    <w:p w:rsidR="00A920C5" w:rsidRPr="00F909FA" w:rsidRDefault="00A920C5" w:rsidP="00A920C5">
      <w:pPr>
        <w:pStyle w:val="msoaccenttext2"/>
        <w:widowControl w:val="0"/>
        <w:rPr>
          <w:rFonts w:ascii="Times New Roman" w:hAnsi="Times New Roman"/>
          <w:bCs/>
          <w:noProof/>
          <w:sz w:val="20"/>
          <w:szCs w:val="20"/>
          <w:lang w:val="hr-HR"/>
          <w14:ligatures w14:val="none"/>
        </w:rPr>
      </w:pPr>
    </w:p>
    <w:p w:rsidR="00A920C5" w:rsidRPr="00E4619F" w:rsidRDefault="00A920C5" w:rsidP="00B01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hr-HR" w:eastAsia="en-GB"/>
          <w14:cntxtAlts/>
        </w:rPr>
      </w:pPr>
      <w:r w:rsidRPr="00E4619F"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hr-HR" w:eastAsia="en-GB"/>
          <w14:cntxtAlts/>
        </w:rPr>
        <w:t xml:space="preserve">Doznaka stabala u šumama šumoposjednika je stručni šumarski posao kojemu je konačni cilj poboljšanje stanja u šumama šumoposjednika. Osoba koja posjeduje odgovarajuću licenciju Hrvatske komore inženjera šumarstva i drvne tehnologije  i obavlja stručni posao doznake stabala te </w:t>
      </w:r>
      <w:r w:rsidR="008263C4" w:rsidRPr="00E4619F"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hr-HR" w:eastAsia="en-GB"/>
          <w14:cntxtAlts/>
        </w:rPr>
        <w:t>službenik</w:t>
      </w:r>
      <w:r w:rsidRPr="00E4619F"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hr-HR" w:eastAsia="en-GB"/>
          <w14:cntxtAlts/>
        </w:rPr>
        <w:t xml:space="preserve"> </w:t>
      </w:r>
      <w:r w:rsidR="001E61CB" w:rsidRPr="00E4619F"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hr-HR" w:eastAsia="en-GB"/>
          <w14:cntxtAlts/>
        </w:rPr>
        <w:t xml:space="preserve">Ministarstva </w:t>
      </w:r>
      <w:r w:rsidR="00AF7016" w:rsidRPr="00E4619F"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hr-HR" w:eastAsia="en-GB"/>
          <w14:cntxtAlts/>
        </w:rPr>
        <w:t>p</w:t>
      </w:r>
      <w:r w:rsidR="001E61CB" w:rsidRPr="00E4619F"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hr-HR" w:eastAsia="en-GB"/>
          <w14:cntxtAlts/>
        </w:rPr>
        <w:t xml:space="preserve">oljoprivrede </w:t>
      </w:r>
      <w:r w:rsidRPr="00E4619F"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hr-HR" w:eastAsia="en-GB"/>
          <w14:cntxtAlts/>
        </w:rPr>
        <w:t>ne odgovara za imovinsko pravne odnose, štete te sječu stabala, nastale kao posljedica netočnih podataka upisanih u Zahtjevu te pogrešnog i nepotpunog pokazivanja predmetne nekretnine (katastarske čestice). Za iste odgovara podnositelj zahtjeva.</w:t>
      </w:r>
    </w:p>
    <w:p w:rsidR="00A920C5" w:rsidRPr="00E4619F" w:rsidRDefault="00A920C5" w:rsidP="00B01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hr-HR" w:eastAsia="en-GB"/>
          <w14:cntxtAlts/>
        </w:rPr>
      </w:pPr>
      <w:r w:rsidRPr="00E4619F"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hr-HR" w:eastAsia="en-GB"/>
          <w14:cntxtAlts/>
        </w:rPr>
        <w:t> </w:t>
      </w:r>
    </w:p>
    <w:p w:rsidR="00A920C5" w:rsidRPr="00E4619F" w:rsidRDefault="00A920C5" w:rsidP="00B01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hr-HR" w:eastAsia="en-GB"/>
          <w14:cntxtAlts/>
        </w:rPr>
      </w:pPr>
      <w:r w:rsidRPr="00E4619F"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hr-HR" w:eastAsia="en-GB"/>
          <w14:cntxtAlts/>
        </w:rPr>
        <w:t>Pod materijalnom i kaznenom odgovornošću izjavljujem da sam:</w:t>
      </w:r>
      <w:r w:rsidR="000A6430" w:rsidRPr="00E4619F"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hr-HR" w:eastAsia="en-GB"/>
          <w14:cntxtAlts/>
        </w:rPr>
        <w:t xml:space="preserve"> </w:t>
      </w:r>
      <w:r w:rsidR="00D515A2" w:rsidRPr="00E4619F">
        <w:rPr>
          <w:rFonts w:ascii="Times New Roman" w:eastAsia="Times New Roman" w:hAnsi="Times New Roman" w:cs="Times New Roman"/>
          <w:i/>
          <w:noProof/>
          <w:kern w:val="28"/>
          <w:sz w:val="16"/>
          <w:szCs w:val="16"/>
          <w:lang w:val="hr-HR" w:eastAsia="en-GB"/>
          <w14:cntxtAlts/>
        </w:rPr>
        <w:t>(P</w:t>
      </w:r>
      <w:r w:rsidR="000A6430" w:rsidRPr="00E4619F">
        <w:rPr>
          <w:rFonts w:ascii="Times New Roman" w:eastAsia="Times New Roman" w:hAnsi="Times New Roman" w:cs="Times New Roman"/>
          <w:i/>
          <w:noProof/>
          <w:kern w:val="28"/>
          <w:sz w:val="16"/>
          <w:szCs w:val="16"/>
          <w:lang w:val="hr-HR" w:eastAsia="en-GB"/>
          <w14:cntxtAlts/>
        </w:rPr>
        <w:t>odcrtati)</w:t>
      </w:r>
    </w:p>
    <w:p w:rsidR="00A920C5" w:rsidRPr="00E4619F" w:rsidRDefault="00A920C5" w:rsidP="00B01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hr-HR" w:eastAsia="en-GB"/>
          <w14:cntxtAlts/>
        </w:rPr>
      </w:pPr>
      <w:r w:rsidRPr="00E4619F"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hr-HR" w:eastAsia="en-GB"/>
          <w14:cntxtAlts/>
        </w:rPr>
        <w:t> </w:t>
      </w:r>
    </w:p>
    <w:tbl>
      <w:tblPr>
        <w:tblStyle w:val="Reetkatablice"/>
        <w:tblW w:w="9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3345"/>
        <w:gridCol w:w="961"/>
      </w:tblGrid>
      <w:tr w:rsidR="00E4619F" w:rsidRPr="00E4619F" w:rsidTr="007A00A0">
        <w:trPr>
          <w:gridAfter w:val="1"/>
          <w:wAfter w:w="961" w:type="dxa"/>
          <w:trHeight w:val="778"/>
        </w:trPr>
        <w:tc>
          <w:tcPr>
            <w:tcW w:w="8133" w:type="dxa"/>
            <w:gridSpan w:val="2"/>
          </w:tcPr>
          <w:p w:rsidR="00A920C5" w:rsidRPr="00E4619F" w:rsidRDefault="00A920C5" w:rsidP="00AB013E">
            <w:pPr>
              <w:widowControl w:val="0"/>
              <w:spacing w:after="80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</w:pPr>
            <w:r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1. vlasnik</w:t>
            </w:r>
            <w:r w:rsidR="000A6430"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/suvlasnik/</w:t>
            </w:r>
            <w:r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posjednik</w:t>
            </w:r>
            <w:bookmarkStart w:id="11" w:name="vlasnik"/>
            <w:bookmarkEnd w:id="11"/>
            <w:r w:rsidR="000A6430"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/suposjednik</w:t>
            </w:r>
            <w:r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 xml:space="preserve"> gore navedene/navedenih šume/šuma te da odgovaram za pokazane granice predmetne nekretnine na kojoj će stručna osoba obaviti doznaku</w:t>
            </w:r>
            <w:r w:rsidR="00AF7016"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 xml:space="preserve"> stabala</w:t>
            </w:r>
            <w:r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 xml:space="preserve"> i o</w:t>
            </w:r>
            <w:r w:rsidR="00176EAF"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bilježavanje drvnih sortimenata</w:t>
            </w:r>
          </w:p>
          <w:p w:rsidR="008A06DD" w:rsidRPr="00E4619F" w:rsidRDefault="008A06DD" w:rsidP="00AB013E">
            <w:pPr>
              <w:widowControl w:val="0"/>
              <w:spacing w:after="80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</w:pPr>
            <w:r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2. mali privatni šumoposjednik (do 20 ha) / srednji privatni šumoposjednik (20 ha – 300 ha)</w:t>
            </w:r>
          </w:p>
        </w:tc>
      </w:tr>
      <w:tr w:rsidR="00E4619F" w:rsidRPr="00E4619F" w:rsidTr="007A00A0">
        <w:trPr>
          <w:gridAfter w:val="1"/>
          <w:wAfter w:w="961" w:type="dxa"/>
          <w:trHeight w:val="1625"/>
        </w:trPr>
        <w:tc>
          <w:tcPr>
            <w:tcW w:w="8133" w:type="dxa"/>
            <w:gridSpan w:val="2"/>
          </w:tcPr>
          <w:p w:rsidR="00A920C5" w:rsidRPr="00E4619F" w:rsidRDefault="0016691A" w:rsidP="00AB013E">
            <w:pPr>
              <w:widowControl w:val="0"/>
              <w:spacing w:after="80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</w:pPr>
            <w:r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3</w:t>
            </w:r>
            <w:r w:rsidR="00A920C5"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. upoznat s mjerama i radnjama radi uspostave šumskog reda nakon sječe</w:t>
            </w:r>
          </w:p>
          <w:p w:rsidR="00E225EA" w:rsidRPr="00E4619F" w:rsidRDefault="0016691A" w:rsidP="00AB013E">
            <w:pPr>
              <w:widowControl w:val="0"/>
              <w:spacing w:after="80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</w:pPr>
            <w:r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4</w:t>
            </w:r>
            <w:r w:rsidR="00E225EA"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 xml:space="preserve">. upoznat </w:t>
            </w:r>
            <w:r w:rsidR="00555075"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s odredbama Zakona o trgovini u dijelu koji se odnosi na prodaju šumskih proizvoda</w:t>
            </w:r>
          </w:p>
          <w:p w:rsidR="00093240" w:rsidRPr="00E4619F" w:rsidRDefault="0016691A" w:rsidP="00AB013E">
            <w:pPr>
              <w:widowControl w:val="0"/>
              <w:spacing w:after="80"/>
              <w:jc w:val="both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</w:pPr>
            <w:r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 xml:space="preserve">5. </w:t>
            </w:r>
            <w:r w:rsidR="00D515A2"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u</w:t>
            </w:r>
            <w:r w:rsidR="00093240"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poznat da pravna i fizička</w:t>
            </w:r>
            <w:r w:rsidR="00077510"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 xml:space="preserve"> osoba</w:t>
            </w:r>
            <w:r w:rsidR="00093240"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, osim malih šumoposjednika, koja obavljaja prodaju drvnih sortimenata plaća jedinici lokalne samouprave šumski doprinos u odnosu na pro</w:t>
            </w:r>
            <w:r w:rsidR="00176EAF"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dajnu cijenu proizvoda na panju</w:t>
            </w:r>
          </w:p>
        </w:tc>
        <w:bookmarkStart w:id="12" w:name="_GoBack"/>
        <w:bookmarkEnd w:id="12"/>
      </w:tr>
      <w:tr w:rsidR="00E4619F" w:rsidRPr="00E4619F" w:rsidTr="007A00A0">
        <w:trPr>
          <w:gridAfter w:val="1"/>
          <w:wAfter w:w="961" w:type="dxa"/>
          <w:trHeight w:val="708"/>
        </w:trPr>
        <w:tc>
          <w:tcPr>
            <w:tcW w:w="8133" w:type="dxa"/>
            <w:gridSpan w:val="2"/>
          </w:tcPr>
          <w:p w:rsidR="00A920C5" w:rsidRPr="00E4619F" w:rsidRDefault="00A920C5" w:rsidP="00DD66A8">
            <w:pPr>
              <w:widowControl w:val="0"/>
              <w:spacing w:after="120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</w:pPr>
            <w:bookmarkStart w:id="13" w:name="obavijest"/>
            <w:bookmarkEnd w:id="13"/>
          </w:p>
          <w:p w:rsidR="00D515A2" w:rsidRPr="00E4619F" w:rsidRDefault="00D515A2" w:rsidP="00DD66A8">
            <w:pPr>
              <w:widowControl w:val="0"/>
              <w:spacing w:after="120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</w:pPr>
          </w:p>
        </w:tc>
      </w:tr>
      <w:tr w:rsidR="00D515A2" w:rsidRPr="00E4619F" w:rsidTr="007A00A0">
        <w:trPr>
          <w:trHeight w:val="571"/>
        </w:trPr>
        <w:tc>
          <w:tcPr>
            <w:tcW w:w="4788" w:type="dxa"/>
            <w:vAlign w:val="center"/>
          </w:tcPr>
          <w:p w:rsidR="00D515A2" w:rsidRPr="00E4619F" w:rsidRDefault="00D515A2" w:rsidP="00AF05E0">
            <w:pPr>
              <w:widowControl w:val="0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</w:pPr>
            <w:r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Mjesto i datum podnošenja zahtjeva</w:t>
            </w:r>
          </w:p>
        </w:tc>
        <w:tc>
          <w:tcPr>
            <w:tcW w:w="4306" w:type="dxa"/>
            <w:gridSpan w:val="2"/>
            <w:vAlign w:val="center"/>
          </w:tcPr>
          <w:p w:rsidR="00D515A2" w:rsidRPr="00E4619F" w:rsidRDefault="00D515A2" w:rsidP="007A00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</w:pPr>
            <w:r w:rsidRPr="00E4619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val="hr-HR" w:eastAsia="en-GB"/>
                <w14:cntxtAlts/>
              </w:rPr>
              <w:t>Potpis privatnog šumoposjednika (podnositelja zahtjeva)</w:t>
            </w:r>
          </w:p>
        </w:tc>
      </w:tr>
    </w:tbl>
    <w:p w:rsidR="007A00A0" w:rsidRPr="00E4619F" w:rsidRDefault="007A00A0" w:rsidP="007A00A0">
      <w:pPr>
        <w:widowControl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  <w14:cntxtAlts/>
        </w:rPr>
      </w:pPr>
      <w:bookmarkStart w:id="14" w:name="mjestoidatum"/>
      <w:bookmarkEnd w:id="14"/>
    </w:p>
    <w:p w:rsidR="00A920C5" w:rsidRPr="00E4619F" w:rsidRDefault="007A00A0" w:rsidP="007A00A0">
      <w:pPr>
        <w:widowControl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en-US" w:eastAsia="en-GB"/>
          <w14:cntxtAlts/>
        </w:rPr>
      </w:pPr>
      <w:r w:rsidRPr="00E4619F">
        <w:rPr>
          <w:rFonts w:ascii="Arial" w:eastAsia="Times New Roman" w:hAnsi="Arial" w:cs="Arial"/>
          <w:kern w:val="28"/>
          <w:sz w:val="20"/>
          <w:szCs w:val="20"/>
          <w:lang w:val="en-US" w:eastAsia="en-GB"/>
          <w14:cntxtAlts/>
        </w:rPr>
        <w:t>____________________________</w:t>
      </w:r>
      <w:r w:rsidRPr="00E4619F">
        <w:rPr>
          <w:rFonts w:ascii="Arial" w:eastAsia="Times New Roman" w:hAnsi="Arial" w:cs="Arial"/>
          <w:kern w:val="28"/>
          <w:sz w:val="20"/>
          <w:szCs w:val="20"/>
          <w:lang w:val="en-US" w:eastAsia="en-GB"/>
          <w14:cntxtAlts/>
        </w:rPr>
        <w:tab/>
      </w:r>
      <w:r w:rsidRPr="00E4619F">
        <w:rPr>
          <w:rFonts w:ascii="Arial" w:eastAsia="Times New Roman" w:hAnsi="Arial" w:cs="Arial"/>
          <w:kern w:val="28"/>
          <w:sz w:val="20"/>
          <w:szCs w:val="20"/>
          <w:lang w:val="en-US" w:eastAsia="en-GB"/>
          <w14:cntxtAlts/>
        </w:rPr>
        <w:tab/>
      </w:r>
      <w:r w:rsidRPr="00E4619F">
        <w:rPr>
          <w:rFonts w:ascii="Arial" w:eastAsia="Times New Roman" w:hAnsi="Arial" w:cs="Arial"/>
          <w:kern w:val="28"/>
          <w:sz w:val="20"/>
          <w:szCs w:val="20"/>
          <w:lang w:val="en-US" w:eastAsia="en-GB"/>
          <w14:cntxtAlts/>
        </w:rPr>
        <w:tab/>
        <w:t>___________________________________</w:t>
      </w:r>
    </w:p>
    <w:sectPr w:rsidR="00A920C5" w:rsidRPr="00E461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CB" w:rsidRDefault="00C65BCB" w:rsidP="00C83938">
      <w:pPr>
        <w:spacing w:after="0" w:line="240" w:lineRule="auto"/>
      </w:pPr>
      <w:r>
        <w:separator/>
      </w:r>
    </w:p>
  </w:endnote>
  <w:endnote w:type="continuationSeparator" w:id="0">
    <w:p w:rsidR="00C65BCB" w:rsidRDefault="00C65BCB" w:rsidP="00C8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CB" w:rsidRDefault="00C65BCB" w:rsidP="00C83938">
      <w:pPr>
        <w:spacing w:after="0" w:line="240" w:lineRule="auto"/>
      </w:pPr>
      <w:r>
        <w:separator/>
      </w:r>
    </w:p>
  </w:footnote>
  <w:footnote w:type="continuationSeparator" w:id="0">
    <w:p w:rsidR="00C65BCB" w:rsidRDefault="00C65BCB" w:rsidP="00C8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38" w:rsidRDefault="002919BC" w:rsidP="002919BC">
    <w:pPr>
      <w:pStyle w:val="Zaglavlje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</w:pPr>
    <w:r w:rsidRPr="002919BC">
      <w:t>ZAHTJEV ZA DOZNAKU STABALA</w:t>
    </w:r>
    <w:r w:rsidRPr="002919BC">
      <w:tab/>
    </w:r>
    <w:r>
      <w:tab/>
    </w:r>
    <w:proofErr w:type="spellStart"/>
    <w:r>
      <w:t>Obrazac</w:t>
    </w:r>
    <w:proofErr w:type="spellEnd"/>
    <w:r>
      <w:t xml:space="preserve"> ZD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0451B"/>
    <w:multiLevelType w:val="hybridMultilevel"/>
    <w:tmpl w:val="805A8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F0"/>
    <w:rsid w:val="00004612"/>
    <w:rsid w:val="000141E4"/>
    <w:rsid w:val="00077510"/>
    <w:rsid w:val="00083CA8"/>
    <w:rsid w:val="00093240"/>
    <w:rsid w:val="000A49AD"/>
    <w:rsid w:val="000A6430"/>
    <w:rsid w:val="000F6C2C"/>
    <w:rsid w:val="0016691A"/>
    <w:rsid w:val="00176EAF"/>
    <w:rsid w:val="001B757D"/>
    <w:rsid w:val="001E61CB"/>
    <w:rsid w:val="002042F0"/>
    <w:rsid w:val="00237E16"/>
    <w:rsid w:val="002919BC"/>
    <w:rsid w:val="002F1F0F"/>
    <w:rsid w:val="00332FEB"/>
    <w:rsid w:val="00376E0C"/>
    <w:rsid w:val="00475469"/>
    <w:rsid w:val="004941B0"/>
    <w:rsid w:val="004B210D"/>
    <w:rsid w:val="004F4E19"/>
    <w:rsid w:val="00503D33"/>
    <w:rsid w:val="00504AD9"/>
    <w:rsid w:val="00515453"/>
    <w:rsid w:val="00555075"/>
    <w:rsid w:val="005E5CE5"/>
    <w:rsid w:val="006A28FC"/>
    <w:rsid w:val="006F025F"/>
    <w:rsid w:val="00725E77"/>
    <w:rsid w:val="0077655B"/>
    <w:rsid w:val="007A00A0"/>
    <w:rsid w:val="0082253F"/>
    <w:rsid w:val="008263C4"/>
    <w:rsid w:val="0086702F"/>
    <w:rsid w:val="00890C6A"/>
    <w:rsid w:val="008A06DD"/>
    <w:rsid w:val="008E3156"/>
    <w:rsid w:val="00916A6B"/>
    <w:rsid w:val="0092322E"/>
    <w:rsid w:val="00976995"/>
    <w:rsid w:val="00990ACB"/>
    <w:rsid w:val="009D7914"/>
    <w:rsid w:val="00A136AC"/>
    <w:rsid w:val="00A25EB3"/>
    <w:rsid w:val="00A26F6C"/>
    <w:rsid w:val="00A751F7"/>
    <w:rsid w:val="00A920C5"/>
    <w:rsid w:val="00AB013E"/>
    <w:rsid w:val="00AF7016"/>
    <w:rsid w:val="00B01CC4"/>
    <w:rsid w:val="00B700F2"/>
    <w:rsid w:val="00BF72F0"/>
    <w:rsid w:val="00C65BCB"/>
    <w:rsid w:val="00C83938"/>
    <w:rsid w:val="00CA1237"/>
    <w:rsid w:val="00CA5759"/>
    <w:rsid w:val="00D04E3E"/>
    <w:rsid w:val="00D21303"/>
    <w:rsid w:val="00D515A2"/>
    <w:rsid w:val="00D860B6"/>
    <w:rsid w:val="00E225EA"/>
    <w:rsid w:val="00E4619F"/>
    <w:rsid w:val="00E67BCE"/>
    <w:rsid w:val="00E81452"/>
    <w:rsid w:val="00EC768A"/>
    <w:rsid w:val="00F00F12"/>
    <w:rsid w:val="00F120ED"/>
    <w:rsid w:val="00F55CB9"/>
    <w:rsid w:val="00F8636B"/>
    <w:rsid w:val="00F9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E4C44-83CD-4707-8657-86B51AB0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organizationname2">
    <w:name w:val="msoorganizationname2"/>
    <w:rsid w:val="00BF72F0"/>
    <w:pPr>
      <w:spacing w:after="0" w:line="285" w:lineRule="auto"/>
    </w:pPr>
    <w:rPr>
      <w:rFonts w:ascii="Cambria" w:eastAsia="Times New Roman" w:hAnsi="Cambria" w:cs="Times New Roman"/>
      <w:color w:val="000000"/>
      <w:kern w:val="28"/>
      <w:lang w:eastAsia="en-GB"/>
      <w14:ligatures w14:val="standard"/>
      <w14:cntxtAlts/>
    </w:rPr>
  </w:style>
  <w:style w:type="paragraph" w:customStyle="1" w:styleId="msoaddress">
    <w:name w:val="msoaddress"/>
    <w:rsid w:val="00BF72F0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msoaccenttext2">
    <w:name w:val="msoaccenttext2"/>
    <w:rsid w:val="00BF72F0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4"/>
      <w:szCs w:val="14"/>
      <w:lang w:eastAsia="en-GB"/>
      <w14:ligatures w14:val="standard"/>
      <w14:cntxtAlts/>
    </w:rPr>
  </w:style>
  <w:style w:type="table" w:styleId="Reetkatablice">
    <w:name w:val="Table Grid"/>
    <w:basedOn w:val="Obinatablica"/>
    <w:uiPriority w:val="59"/>
    <w:rsid w:val="0072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04A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83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3938"/>
  </w:style>
  <w:style w:type="paragraph" w:styleId="Podnoje">
    <w:name w:val="footer"/>
    <w:basedOn w:val="Normal"/>
    <w:link w:val="PodnojeChar"/>
    <w:uiPriority w:val="99"/>
    <w:unhideWhenUsed/>
    <w:rsid w:val="00C83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1261-1EE9-4570-B60A-D1D3DF3C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smokey</dc:creator>
  <cp:lastModifiedBy>Goran Smolčec</cp:lastModifiedBy>
  <cp:revision>28</cp:revision>
  <dcterms:created xsi:type="dcterms:W3CDTF">2019-04-08T07:43:00Z</dcterms:created>
  <dcterms:modified xsi:type="dcterms:W3CDTF">2019-08-22T08:57:00Z</dcterms:modified>
</cp:coreProperties>
</file>